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064D6" w14:textId="381C96B7" w:rsidR="00BB602D" w:rsidRDefault="00BB602D">
      <w:pPr>
        <w:spacing w:after="0"/>
        <w:rPr>
          <w:b/>
          <w:u w:val="single" w:color="000000"/>
        </w:rPr>
      </w:pPr>
      <w:r>
        <w:rPr>
          <w:b/>
          <w:u w:val="single" w:color="000000"/>
        </w:rPr>
        <w:t>Kultuuriministeeriumi valdkondliku digipöörde tegevuskava</w:t>
      </w:r>
      <w:r w:rsidR="00652C15">
        <w:rPr>
          <w:b/>
          <w:u w:val="single" w:color="000000"/>
        </w:rPr>
        <w:t xml:space="preserve"> 202</w:t>
      </w:r>
      <w:r w:rsidR="007D1CDA">
        <w:rPr>
          <w:b/>
          <w:u w:val="single" w:color="000000"/>
        </w:rPr>
        <w:t>6</w:t>
      </w:r>
    </w:p>
    <w:p w14:paraId="4E010F3B" w14:textId="1303162B" w:rsidR="00926765" w:rsidRDefault="00DA4A92" w:rsidP="00BB602D">
      <w:pPr>
        <w:pStyle w:val="Loendilik"/>
        <w:numPr>
          <w:ilvl w:val="0"/>
          <w:numId w:val="2"/>
        </w:numPr>
        <w:spacing w:after="0"/>
      </w:pPr>
      <w:r>
        <w:rPr>
          <w:b/>
          <w:bCs/>
          <w:u w:val="single"/>
        </w:rPr>
        <w:t>Tartu Ülikooli</w:t>
      </w:r>
      <w:r w:rsidR="00BB602D" w:rsidRPr="165A7DC5">
        <w:rPr>
          <w:b/>
          <w:bCs/>
          <w:u w:val="single"/>
        </w:rPr>
        <w:t xml:space="preserve"> elluviidavad tegevused ja eelarve </w:t>
      </w:r>
    </w:p>
    <w:p w14:paraId="2685713A" w14:textId="36E67E21" w:rsidR="00926765" w:rsidRDefault="00BB602D">
      <w:pPr>
        <w:spacing w:after="0"/>
      </w:pPr>
      <w: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pPr w:vertAnchor="page" w:horzAnchor="margin" w:tblpY="1611"/>
        <w:tblOverlap w:val="never"/>
        <w:tblW w:w="13462" w:type="dxa"/>
        <w:tblInd w:w="0" w:type="dxa"/>
        <w:tblCellMar>
          <w:top w:w="34" w:type="dxa"/>
          <w:left w:w="6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3261"/>
        <w:gridCol w:w="992"/>
        <w:gridCol w:w="1134"/>
        <w:gridCol w:w="1276"/>
      </w:tblGrid>
      <w:tr w:rsidR="004E2F2D" w14:paraId="33244E5E" w14:textId="77777777" w:rsidTr="004E2F2D">
        <w:trPr>
          <w:trHeight w:val="787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34ACB418" w14:textId="77777777" w:rsidR="004E2F2D" w:rsidRDefault="004E2F2D" w:rsidP="00935D2D">
            <w:pPr>
              <w:ind w:right="43"/>
              <w:jc w:val="center"/>
            </w:pPr>
            <w:r>
              <w:rPr>
                <w:b/>
                <w:sz w:val="16"/>
              </w:rPr>
              <w:t xml:space="preserve">Probleem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6085C480" w14:textId="5D72BCE5" w:rsidR="004E2F2D" w:rsidRDefault="004E2F2D" w:rsidP="00935D2D">
            <w:pPr>
              <w:ind w:right="37"/>
              <w:jc w:val="center"/>
            </w:pPr>
            <w:r>
              <w:rPr>
                <w:b/>
                <w:sz w:val="16"/>
              </w:rPr>
              <w:t xml:space="preserve">Algatuse nimi /projekt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06D03CCB" w14:textId="5B4DE819" w:rsidR="004E2F2D" w:rsidRDefault="004E2F2D" w:rsidP="00935D2D">
            <w:pPr>
              <w:ind w:right="44"/>
              <w:jc w:val="center"/>
            </w:pPr>
            <w:r>
              <w:rPr>
                <w:b/>
                <w:sz w:val="16"/>
              </w:rPr>
              <w:t xml:space="preserve">Tulemus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7DB8E67F" w14:textId="77777777" w:rsidR="004E2F2D" w:rsidRDefault="004E2F2D" w:rsidP="00935D2D">
            <w:pPr>
              <w:spacing w:line="239" w:lineRule="auto"/>
              <w:ind w:left="6" w:hanging="6"/>
              <w:jc w:val="center"/>
            </w:pPr>
            <w:r>
              <w:rPr>
                <w:b/>
                <w:sz w:val="16"/>
              </w:rPr>
              <w:t xml:space="preserve">Rahastuse allikas / meetme </w:t>
            </w:r>
          </w:p>
          <w:p w14:paraId="396FA387" w14:textId="77777777" w:rsidR="004E2F2D" w:rsidRDefault="004E2F2D" w:rsidP="00935D2D">
            <w:pPr>
              <w:ind w:right="42"/>
              <w:jc w:val="center"/>
            </w:pPr>
            <w:r>
              <w:rPr>
                <w:b/>
                <w:sz w:val="16"/>
              </w:rPr>
              <w:t xml:space="preserve">tegevus (SF)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0AE14298" w14:textId="5BD2B44C" w:rsidR="004E2F2D" w:rsidRDefault="004E2F2D" w:rsidP="00935D2D">
            <w:pPr>
              <w:ind w:right="39"/>
              <w:jc w:val="center"/>
            </w:pPr>
            <w:r>
              <w:rPr>
                <w:b/>
                <w:sz w:val="16"/>
              </w:rPr>
              <w:t xml:space="preserve">Eelarve kokku </w:t>
            </w:r>
          </w:p>
          <w:p w14:paraId="7EC47ECE" w14:textId="77777777" w:rsidR="004E2F2D" w:rsidRDefault="004E2F2D" w:rsidP="00935D2D">
            <w:pPr>
              <w:ind w:right="45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9D08E"/>
          </w:tcPr>
          <w:p w14:paraId="5341B0E0" w14:textId="0530ADAC" w:rsidR="004E2F2D" w:rsidRDefault="004E2F2D" w:rsidP="00935D2D">
            <w:pPr>
              <w:spacing w:after="2" w:line="238" w:lineRule="auto"/>
              <w:ind w:left="184" w:right="188"/>
              <w:jc w:val="center"/>
            </w:pPr>
            <w:r>
              <w:rPr>
                <w:b/>
                <w:sz w:val="16"/>
              </w:rPr>
              <w:t xml:space="preserve">2026 kokku </w:t>
            </w:r>
          </w:p>
          <w:p w14:paraId="1A2B6DF3" w14:textId="77777777" w:rsidR="004E2F2D" w:rsidRDefault="004E2F2D" w:rsidP="00935D2D">
            <w:pPr>
              <w:ind w:right="40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4E2F2D" w14:paraId="3CAED54B" w14:textId="77777777" w:rsidTr="004E2F2D">
        <w:trPr>
          <w:trHeight w:val="892"/>
        </w:trPr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B2189" w14:textId="42899B30" w:rsidR="004E2F2D" w:rsidRPr="000779B1" w:rsidRDefault="004E2F2D" w:rsidP="004E2F2D">
            <w:pPr>
              <w:ind w:right="2"/>
            </w:pPr>
            <w:r w:rsidRPr="00744570">
              <w:t>Väga suure kasutushuviga trükipärand (perioodika) pole digitaalselt kättesaadav</w:t>
            </w:r>
            <w: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02473B" w14:textId="0FC3A2CA" w:rsidR="004E2F2D" w:rsidRPr="00F20018" w:rsidRDefault="004E2F2D" w:rsidP="004E2F2D">
            <w:pPr>
              <w:ind w:right="2"/>
              <w:rPr>
                <w:b/>
                <w:bCs/>
              </w:rPr>
            </w:pPr>
            <w:r w:rsidRPr="00744570">
              <w:rPr>
                <w:b/>
                <w:bCs/>
              </w:rPr>
              <w:t xml:space="preserve">Trükipärandi </w:t>
            </w:r>
            <w:proofErr w:type="spellStart"/>
            <w:r w:rsidRPr="00744570">
              <w:rPr>
                <w:b/>
                <w:bCs/>
              </w:rPr>
              <w:t>digimine</w:t>
            </w:r>
            <w:proofErr w:type="spellEnd"/>
            <w:r w:rsidRPr="00744570">
              <w:rPr>
                <w:b/>
                <w:bCs/>
              </w:rPr>
              <w:t xml:space="preserve"> "Vanem eesti perioodika"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380B2" w14:textId="2A5C02BB" w:rsidR="004E2F2D" w:rsidRPr="000779B1" w:rsidRDefault="004E2F2D" w:rsidP="004E2F2D">
            <w:pPr>
              <w:ind w:right="4"/>
            </w:pPr>
            <w:r w:rsidRPr="00744570">
              <w:t xml:space="preserve">Suure </w:t>
            </w:r>
            <w:proofErr w:type="spellStart"/>
            <w:r w:rsidRPr="00744570">
              <w:t>kasutajatepoolse</w:t>
            </w:r>
            <w:proofErr w:type="spellEnd"/>
            <w:r w:rsidRPr="00744570">
              <w:t xml:space="preserve"> huviga kultuuriväärtusliku trükipärandi (perioodika) kättesaadavus on suuren</w:t>
            </w:r>
            <w:r w:rsidR="00933B3B">
              <w:t>enud</w:t>
            </w:r>
            <w:r w:rsidRPr="00744570">
              <w:t xml:space="preserve">. Projekti tulem </w:t>
            </w:r>
            <w:r w:rsidR="00DE6FEC">
              <w:t>6</w:t>
            </w:r>
            <w:r w:rsidRPr="00744570">
              <w:t>00 000 lk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CF379" w14:textId="6966AD4E" w:rsidR="004E2F2D" w:rsidRPr="000779B1" w:rsidRDefault="004E2F2D" w:rsidP="004E2F2D">
            <w:r w:rsidRPr="000779B1">
              <w:rPr>
                <w:sz w:val="18"/>
              </w:rPr>
              <w:t>SF 21-27</w:t>
            </w:r>
            <w:r w:rsidRPr="001929AC">
              <w:rPr>
                <w:sz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53562" w14:textId="792B65D3" w:rsidR="004E2F2D" w:rsidRPr="000779B1" w:rsidRDefault="004E2F2D" w:rsidP="004E2F2D">
            <w:pPr>
              <w:ind w:left="85" w:right="41"/>
            </w:pPr>
            <w:r>
              <w:t>658 000€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DD4EF" w14:textId="3AF8CBB2" w:rsidR="004E2F2D" w:rsidRPr="00F20018" w:rsidRDefault="004E2F2D" w:rsidP="004E2F2D">
            <w:pPr>
              <w:ind w:right="41"/>
              <w:rPr>
                <w:sz w:val="18"/>
              </w:rPr>
            </w:pPr>
            <w:r>
              <w:t>658 000€</w:t>
            </w:r>
          </w:p>
        </w:tc>
      </w:tr>
    </w:tbl>
    <w:p w14:paraId="0BA1491C" w14:textId="07B4CFDF" w:rsidR="00935D2D" w:rsidRDefault="00935D2D">
      <w:pPr>
        <w:spacing w:after="0"/>
      </w:pPr>
    </w:p>
    <w:p w14:paraId="3E974533" w14:textId="4C468F4A" w:rsidR="001929AC" w:rsidRPr="001929AC" w:rsidRDefault="001929AC" w:rsidP="001929AC"/>
    <w:p w14:paraId="727C50E5" w14:textId="26384FDD" w:rsidR="001929AC" w:rsidRPr="001929AC" w:rsidRDefault="001929AC" w:rsidP="001929AC"/>
    <w:p w14:paraId="595C8FB3" w14:textId="4F01ABA1" w:rsidR="001929AC" w:rsidRPr="001929AC" w:rsidRDefault="001929AC" w:rsidP="001929AC"/>
    <w:p w14:paraId="0E222505" w14:textId="4EF2E903" w:rsidR="001929AC" w:rsidRPr="001929AC" w:rsidRDefault="001929AC" w:rsidP="001929AC"/>
    <w:p w14:paraId="57E1FAC5" w14:textId="135E39E0" w:rsidR="001929AC" w:rsidRPr="001929AC" w:rsidRDefault="001929AC" w:rsidP="001929AC"/>
    <w:p w14:paraId="6223C5EF" w14:textId="520114CA" w:rsidR="001929AC" w:rsidRDefault="001929AC" w:rsidP="001929AC">
      <w:pPr>
        <w:spacing w:after="0"/>
      </w:pPr>
      <w:proofErr w:type="spellStart"/>
      <w:r>
        <w:rPr>
          <w:sz w:val="18"/>
        </w:rPr>
        <w:t>Veerg:„</w:t>
      </w:r>
      <w:r>
        <w:rPr>
          <w:sz w:val="16"/>
        </w:rPr>
        <w:t>Rahastuse</w:t>
      </w:r>
      <w:proofErr w:type="spellEnd"/>
      <w:r>
        <w:rPr>
          <w:sz w:val="16"/>
        </w:rPr>
        <w:t xml:space="preserve"> allikas / meetme tegevus (SF)</w:t>
      </w:r>
      <w:r>
        <w:rPr>
          <w:sz w:val="18"/>
        </w:rPr>
        <w:t xml:space="preserve">“: </w:t>
      </w:r>
    </w:p>
    <w:p w14:paraId="41FA6B0A" w14:textId="77777777" w:rsidR="001929AC" w:rsidRDefault="001929AC" w:rsidP="001929AC">
      <w:pPr>
        <w:spacing w:after="4" w:line="249" w:lineRule="auto"/>
        <w:ind w:left="-5" w:right="6419" w:hanging="10"/>
        <w:rPr>
          <w:sz w:val="18"/>
        </w:rPr>
      </w:pPr>
      <w:r>
        <w:rPr>
          <w:sz w:val="18"/>
        </w:rPr>
        <w:t xml:space="preserve">1 – (Baaseelarve, RES, reserv SR) – summad kajastatakse ilma käibemaksuta ja käibemaks arvestatakse juurde riigieelarvest; </w:t>
      </w:r>
    </w:p>
    <w:p w14:paraId="113CED42" w14:textId="28614D58" w:rsidR="001929AC" w:rsidRDefault="001929AC" w:rsidP="001929AC">
      <w:pPr>
        <w:spacing w:after="4" w:line="249" w:lineRule="auto"/>
        <w:ind w:left="-5" w:right="6419" w:hanging="10"/>
        <w:rPr>
          <w:sz w:val="18"/>
        </w:rPr>
      </w:pPr>
      <w:r>
        <w:rPr>
          <w:sz w:val="18"/>
        </w:rPr>
        <w:t xml:space="preserve">2 – (SF, nii 14-20, kui 21-27) – toetuse summad kajastatakse </w:t>
      </w:r>
      <w:r w:rsidR="004C0EEF">
        <w:rPr>
          <w:sz w:val="18"/>
        </w:rPr>
        <w:t>käibemaksuta</w:t>
      </w:r>
      <w:r w:rsidR="00ED3176">
        <w:rPr>
          <w:sz w:val="18"/>
        </w:rPr>
        <w:t>;</w:t>
      </w:r>
      <w:r>
        <w:rPr>
          <w:sz w:val="18"/>
        </w:rPr>
        <w:t xml:space="preserve"> </w:t>
      </w:r>
    </w:p>
    <w:p w14:paraId="116D3A05" w14:textId="40188EFF" w:rsidR="001929AC" w:rsidRDefault="001929AC" w:rsidP="001929AC">
      <w:pPr>
        <w:spacing w:after="4" w:line="249" w:lineRule="auto"/>
        <w:ind w:left="-5" w:right="6419" w:hanging="10"/>
      </w:pPr>
      <w:r>
        <w:rPr>
          <w:sz w:val="18"/>
        </w:rPr>
        <w:t>3 – (RRF) – toetuse summad kajastatakse ilma käibemaksuta, käibemaks lisandub toetusele</w:t>
      </w:r>
      <w:r w:rsidR="00ED3176">
        <w:rPr>
          <w:sz w:val="18"/>
        </w:rPr>
        <w:t>;</w:t>
      </w:r>
    </w:p>
    <w:p w14:paraId="26577D47" w14:textId="77777777" w:rsidR="001929AC" w:rsidRDefault="001929AC" w:rsidP="001929AC">
      <w:pPr>
        <w:spacing w:after="4" w:line="249" w:lineRule="auto"/>
        <w:ind w:left="-5" w:hanging="10"/>
      </w:pPr>
      <w:r>
        <w:rPr>
          <w:sz w:val="18"/>
        </w:rPr>
        <w:t xml:space="preserve">4 – (muu rahastus) – summad kajastatakse ilma käibemaksuta, elluviija vastutab sõltuvalt rahastusest õige käibemaksu vormi rakendamise eest. </w:t>
      </w:r>
    </w:p>
    <w:p w14:paraId="7FD4A73F" w14:textId="77777777" w:rsidR="001929AC" w:rsidRPr="001929AC" w:rsidRDefault="001929AC" w:rsidP="001929AC"/>
    <w:sectPr w:rsidR="001929AC" w:rsidRPr="001929AC">
      <w:pgSz w:w="16838" w:h="11906" w:orient="landscape"/>
      <w:pgMar w:top="725" w:right="715" w:bottom="75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3A7"/>
    <w:multiLevelType w:val="hybridMultilevel"/>
    <w:tmpl w:val="928476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74A1D"/>
    <w:multiLevelType w:val="hybridMultilevel"/>
    <w:tmpl w:val="1F8466EA"/>
    <w:lvl w:ilvl="0" w:tplc="B42692F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BA34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299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22B7C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B423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44E6B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E86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253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90B7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69576234">
    <w:abstractNumId w:val="1"/>
  </w:num>
  <w:num w:numId="2" w16cid:durableId="1555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65"/>
    <w:rsid w:val="000779B1"/>
    <w:rsid w:val="00145FBA"/>
    <w:rsid w:val="001929AC"/>
    <w:rsid w:val="001C4E10"/>
    <w:rsid w:val="00412437"/>
    <w:rsid w:val="004C0EEF"/>
    <w:rsid w:val="004E2F2D"/>
    <w:rsid w:val="00532811"/>
    <w:rsid w:val="00575190"/>
    <w:rsid w:val="0062247C"/>
    <w:rsid w:val="00652C15"/>
    <w:rsid w:val="00683009"/>
    <w:rsid w:val="00705826"/>
    <w:rsid w:val="00744570"/>
    <w:rsid w:val="00782219"/>
    <w:rsid w:val="007D1CDA"/>
    <w:rsid w:val="007D2460"/>
    <w:rsid w:val="008447D6"/>
    <w:rsid w:val="00850BB8"/>
    <w:rsid w:val="00926765"/>
    <w:rsid w:val="00933B3B"/>
    <w:rsid w:val="00935D2D"/>
    <w:rsid w:val="00964343"/>
    <w:rsid w:val="00B51F74"/>
    <w:rsid w:val="00BB602D"/>
    <w:rsid w:val="00C75C99"/>
    <w:rsid w:val="00DA4A92"/>
    <w:rsid w:val="00DE6FEC"/>
    <w:rsid w:val="00E30294"/>
    <w:rsid w:val="00ED3176"/>
    <w:rsid w:val="00F20018"/>
    <w:rsid w:val="00F73BFC"/>
    <w:rsid w:val="00FB5456"/>
    <w:rsid w:val="0228399E"/>
    <w:rsid w:val="06644701"/>
    <w:rsid w:val="145A5012"/>
    <w:rsid w:val="156AC989"/>
    <w:rsid w:val="165A7DC5"/>
    <w:rsid w:val="1C260B44"/>
    <w:rsid w:val="2DA63479"/>
    <w:rsid w:val="4102DA89"/>
    <w:rsid w:val="53D7F522"/>
    <w:rsid w:val="578B5A96"/>
    <w:rsid w:val="58576F35"/>
    <w:rsid w:val="58F5B552"/>
    <w:rsid w:val="60BE3FD3"/>
    <w:rsid w:val="62030A35"/>
    <w:rsid w:val="6C178711"/>
    <w:rsid w:val="6F8383ED"/>
    <w:rsid w:val="74AA94F6"/>
    <w:rsid w:val="75105E87"/>
    <w:rsid w:val="7A664D16"/>
    <w:rsid w:val="7C86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BA13"/>
  <w15:docId w15:val="{661EF36C-88F0-4E71-9C06-2C14E62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BB602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74457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744570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744570"/>
    <w:rPr>
      <w:rFonts w:ascii="Calibri" w:eastAsia="Calibri" w:hAnsi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44570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44570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d77bdf0-324d-4613-bfac-7144efcec8b1" xsi:nil="true"/>
    <_ip_UnifiedCompliancePolicyProperties xmlns="http://schemas.microsoft.com/sharepoint/v3" xsi:nil="true"/>
    <lcf76f155ced4ddcb4097134ff3c332f xmlns="1172c2f9-ed27-4440-9e19-927c382e3b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1D7C57DB1AED40A90CCEFC71E13A13" ma:contentTypeVersion="20" ma:contentTypeDescription="Loo uus dokument" ma:contentTypeScope="" ma:versionID="907eb28bbc50cf5421ef703ae7386b29">
  <xsd:schema xmlns:xsd="http://www.w3.org/2001/XMLSchema" xmlns:xs="http://www.w3.org/2001/XMLSchema" xmlns:p="http://schemas.microsoft.com/office/2006/metadata/properties" xmlns:ns1="http://schemas.microsoft.com/sharepoint/v3" xmlns:ns2="1172c2f9-ed27-4440-9e19-927c382e3b8e" xmlns:ns3="0d77bdf0-324d-4613-bfac-7144efcec8b1" targetNamespace="http://schemas.microsoft.com/office/2006/metadata/properties" ma:root="true" ma:fieldsID="5f1c1f65ddae35d8397c213a638f332a" ns1:_="" ns2:_="" ns3:_="">
    <xsd:import namespace="http://schemas.microsoft.com/sharepoint/v3"/>
    <xsd:import namespace="1172c2f9-ed27-4440-9e19-927c382e3b8e"/>
    <xsd:import namespace="0d77bdf0-324d-4613-bfac-7144efcec8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Ühtse nõuetele vastavuse poliitika atribuudid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Ühtse nõuetele vastavuse poliitika kasutajaliidesetoim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2c2f9-ed27-4440-9e19-927c382e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48776a30-dc0b-49a2-aa1e-c2fe56b337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7bdf0-324d-4613-bfac-7144efcec8b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ae9eaec-c95d-4655-a1c7-43e2a1597005}" ma:internalName="TaxCatchAll" ma:showField="CatchAllData" ma:web="0d77bdf0-324d-4613-bfac-7144efcec8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A067D7-D99F-4685-80DC-14F9E6A9F5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d77bdf0-324d-4613-bfac-7144efcec8b1"/>
    <ds:schemaRef ds:uri="1172c2f9-ed27-4440-9e19-927c382e3b8e"/>
  </ds:schemaRefs>
</ds:datastoreItem>
</file>

<file path=customXml/itemProps2.xml><?xml version="1.0" encoding="utf-8"?>
<ds:datastoreItem xmlns:ds="http://schemas.openxmlformats.org/officeDocument/2006/customXml" ds:itemID="{DAF32FF6-4BC9-402C-9632-6F53348F5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EF5077-5524-4624-BCCA-C947D4007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72c2f9-ed27-4440-9e19-927c382e3b8e"/>
    <ds:schemaRef ds:uri="0d77bdf0-324d-4613-bfac-7144efcec8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 Keerme</dc:creator>
  <cp:keywords/>
  <cp:lastModifiedBy>Kristiin Meos - KUM</cp:lastModifiedBy>
  <cp:revision>26</cp:revision>
  <dcterms:created xsi:type="dcterms:W3CDTF">2023-12-15T09:52:00Z</dcterms:created>
  <dcterms:modified xsi:type="dcterms:W3CDTF">2026-02-03T12:44:00Z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0x010100FA1D7C57DB1AED40A90CCEFC71E13A13</vt:lpwstr>
  </property>
  <property fmtid="{D5CDD505-2E9C-101B-9397-08002B2CF9AE}" pid="3" name="MediaServiceImageTags">
    <vt:lpwstr/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2026-01-26T12:02:13Z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31b7e26f-9309-40d7-aa69-882e83685d5d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